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D80" w:rsidRDefault="00B77732">
      <w:pPr>
        <w:spacing w:before="73"/>
        <w:ind w:left="1816" w:right="1840"/>
        <w:jc w:val="center"/>
        <w:rPr>
          <w:sz w:val="28"/>
        </w:rPr>
      </w:pPr>
      <w:r>
        <w:rPr>
          <w:sz w:val="28"/>
        </w:rPr>
        <w:t>ВСЕРОССИЙСКАЯ ОЛИМПИАДА 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НЕМЕЦКИЙ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 2023–2024</w:t>
      </w:r>
      <w:r>
        <w:rPr>
          <w:sz w:val="28"/>
        </w:rPr>
        <w:t xml:space="preserve"> уч. г.</w:t>
      </w:r>
    </w:p>
    <w:p w:rsidR="00A03D80" w:rsidRDefault="00B77732">
      <w:pPr>
        <w:spacing w:line="480" w:lineRule="auto"/>
        <w:ind w:left="2798" w:right="2814"/>
        <w:jc w:val="center"/>
        <w:rPr>
          <w:sz w:val="28"/>
        </w:rPr>
      </w:pPr>
      <w:r>
        <w:rPr>
          <w:sz w:val="28"/>
        </w:rPr>
        <w:t>ШКОЛЬНЫЙ ЭТАП. 9–11 КЛАССЫ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ОТВЕТЫ</w:t>
      </w:r>
    </w:p>
    <w:p w:rsidR="00A03D80" w:rsidRDefault="00B77732">
      <w:pPr>
        <w:pStyle w:val="a3"/>
        <w:spacing w:before="5" w:line="480" w:lineRule="auto"/>
        <w:ind w:left="2137" w:right="2154" w:hanging="2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9.8pt;margin-top:48.6pt;width:115.95pt;height:332.6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97"/>
                    <w:gridCol w:w="1808"/>
                  </w:tblGrid>
                  <w:tr w:rsidR="00A03D80">
                    <w:trPr>
                      <w:trHeight w:val="323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Not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untergebracht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Regale</w:t>
                        </w:r>
                      </w:p>
                    </w:tc>
                  </w:tr>
                  <w:tr w:rsidR="00A03D80">
                    <w:trPr>
                      <w:trHeight w:val="324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Platten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lieferte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Unterstützung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besteht</w:t>
                        </w:r>
                      </w:p>
                    </w:tc>
                  </w:tr>
                  <w:tr w:rsidR="00A03D80">
                    <w:trPr>
                      <w:trHeight w:val="323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Ehren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Ort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bestellen</w:t>
                        </w:r>
                      </w:p>
                    </w:tc>
                  </w:tr>
                  <w:tr w:rsidR="00A03D80">
                    <w:trPr>
                      <w:trHeight w:val="323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Anlässen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A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denn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B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es</w:t>
                        </w:r>
                      </w:p>
                    </w:tc>
                  </w:tr>
                  <w:tr w:rsidR="00A03D80">
                    <w:trPr>
                      <w:trHeight w:val="323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C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sich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D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hat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E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zu</w:t>
                        </w:r>
                      </w:p>
                    </w:tc>
                  </w:tr>
                  <w:tr w:rsidR="00A03D80">
                    <w:trPr>
                      <w:trHeight w:val="323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F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darauf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G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werden</w:t>
                        </w:r>
                      </w:p>
                    </w:tc>
                  </w:tr>
                  <w:tr w:rsidR="00A03D80">
                    <w:trPr>
                      <w:trHeight w:val="321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H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dass</w:t>
                        </w:r>
                      </w:p>
                    </w:tc>
                  </w:tr>
                  <w:tr w:rsidR="00A03D80">
                    <w:trPr>
                      <w:trHeight w:val="323"/>
                    </w:trPr>
                    <w:tc>
                      <w:tcPr>
                        <w:tcW w:w="497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I</w:t>
                        </w:r>
                      </w:p>
                    </w:tc>
                    <w:tc>
                      <w:tcPr>
                        <w:tcW w:w="1808" w:type="dxa"/>
                      </w:tcPr>
                      <w:p w:rsidR="00A03D80" w:rsidRDefault="00B77732">
                        <w:pPr>
                          <w:pStyle w:val="TableParagraph"/>
                          <w:spacing w:line="304" w:lineRule="exact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wie</w:t>
                        </w:r>
                      </w:p>
                    </w:tc>
                  </w:tr>
                </w:tbl>
                <w:p w:rsidR="00A03D80" w:rsidRDefault="00A03D8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Максимальная оценка за работу – 75 баллов.</w:t>
      </w:r>
      <w:r>
        <w:rPr>
          <w:spacing w:val="1"/>
        </w:rPr>
        <w:t xml:space="preserve"> </w:t>
      </w:r>
      <w:r>
        <w:t>Лексика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грамматика</w:t>
      </w:r>
      <w:r>
        <w:rPr>
          <w:spacing w:val="-1"/>
        </w:rPr>
        <w:t xml:space="preserve"> </w:t>
      </w:r>
      <w:r>
        <w:t>(максимум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баллов)</w:t>
      </w:r>
      <w:bookmarkStart w:id="0" w:name="_GoBack"/>
      <w:bookmarkEnd w:id="0"/>
    </w:p>
    <w:p w:rsidR="00A03D80" w:rsidRDefault="00A03D80">
      <w:pPr>
        <w:spacing w:line="480" w:lineRule="auto"/>
        <w:jc w:val="center"/>
        <w:sectPr w:rsidR="00A03D80">
          <w:footerReference w:type="default" r:id="rId6"/>
          <w:type w:val="continuous"/>
          <w:pgSz w:w="11910" w:h="16840"/>
          <w:pgMar w:top="1320" w:right="900" w:bottom="980" w:left="920" w:header="720" w:footer="782" w:gutter="0"/>
          <w:pgNumType w:start="1"/>
          <w:cols w:space="720"/>
        </w:sectPr>
      </w:pPr>
    </w:p>
    <w:p w:rsidR="00A03D80" w:rsidRDefault="00B77732">
      <w:pPr>
        <w:pStyle w:val="a3"/>
        <w:spacing w:before="79"/>
        <w:ind w:left="1816" w:right="1832"/>
        <w:jc w:val="center"/>
      </w:pPr>
      <w:r>
        <w:lastRenderedPageBreak/>
        <w:t>Аудирование</w:t>
      </w:r>
      <w:r>
        <w:rPr>
          <w:spacing w:val="-2"/>
        </w:rPr>
        <w:t xml:space="preserve"> </w:t>
      </w:r>
      <w:r>
        <w:t>(максимум</w:t>
      </w:r>
      <w:r>
        <w:rPr>
          <w:spacing w:val="-3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баллов)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039"/>
      </w:tblGrid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2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2" w:lineRule="exact"/>
              <w:ind w:left="227" w:right="213"/>
              <w:rPr>
                <w:sz w:val="28"/>
              </w:rPr>
            </w:pPr>
            <w:r>
              <w:rPr>
                <w:sz w:val="28"/>
              </w:rPr>
              <w:t>Falsch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6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6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20"/>
              <w:rPr>
                <w:sz w:val="28"/>
              </w:rPr>
            </w:pPr>
            <w:r>
              <w:rPr>
                <w:sz w:val="28"/>
              </w:rPr>
              <w:t>im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Text</w:t>
            </w:r>
            <w:r>
              <w:rPr>
                <w:color w:val="303030"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vorgekommen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3"/>
              <w:rPr>
                <w:sz w:val="28"/>
              </w:rPr>
            </w:pPr>
            <w:r>
              <w:rPr>
                <w:sz w:val="28"/>
              </w:rPr>
              <w:t>Falsch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20"/>
              <w:rPr>
                <w:sz w:val="28"/>
              </w:rPr>
            </w:pPr>
            <w:r>
              <w:rPr>
                <w:sz w:val="28"/>
              </w:rPr>
              <w:t>im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Text</w:t>
            </w:r>
            <w:r>
              <w:rPr>
                <w:color w:val="303030"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vorgekommen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6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6"/>
              <w:rPr>
                <w:sz w:val="28"/>
              </w:rPr>
            </w:pPr>
            <w:r>
              <w:rPr>
                <w:sz w:val="28"/>
              </w:rPr>
              <w:t>wöchentlich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7"/>
              <w:rPr>
                <w:sz w:val="28"/>
              </w:rPr>
            </w:pPr>
            <w:r>
              <w:rPr>
                <w:sz w:val="28"/>
              </w:rPr>
              <w:t>dieses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Thema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eigentlich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sehr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kompliziert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ist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24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Realität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können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sich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Kinder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von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ihrem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Taschengeld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fast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nichts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leisten</w:t>
            </w:r>
          </w:p>
        </w:tc>
      </w:tr>
      <w:tr w:rsidR="00A03D80">
        <w:trPr>
          <w:trHeight w:val="324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8"/>
              <w:rPr>
                <w:sz w:val="28"/>
              </w:rPr>
            </w:pPr>
            <w:r>
              <w:rPr>
                <w:sz w:val="28"/>
              </w:rPr>
              <w:t>notwendige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Ausgaben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das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Freizeitbudget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6"/>
              <w:rPr>
                <w:sz w:val="28"/>
              </w:rPr>
            </w:pPr>
            <w:r>
              <w:rPr>
                <w:sz w:val="28"/>
              </w:rPr>
              <w:t>Jeder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bekommt,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braucht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20"/>
              <w:rPr>
                <w:sz w:val="28"/>
              </w:rPr>
            </w:pPr>
            <w:r>
              <w:rPr>
                <w:sz w:val="28"/>
              </w:rPr>
              <w:t>reagieren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Kinder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mit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Rücksicht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Verständnis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9"/>
              <w:rPr>
                <w:sz w:val="28"/>
              </w:rPr>
            </w:pPr>
            <w:r>
              <w:rPr>
                <w:sz w:val="28"/>
              </w:rPr>
              <w:t>ob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sie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über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eigene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Wünsche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ernsthaft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nachgedacht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haben</w:t>
            </w:r>
          </w:p>
        </w:tc>
      </w:tr>
      <w:tr w:rsidR="00A03D80">
        <w:trPr>
          <w:trHeight w:val="645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240" w:lineRule="auto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17" w:lineRule="exact"/>
              <w:ind w:left="227" w:right="223"/>
              <w:rPr>
                <w:sz w:val="28"/>
              </w:rPr>
            </w:pPr>
            <w:r>
              <w:rPr>
                <w:sz w:val="28"/>
              </w:rPr>
              <w:t>Sie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sind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absolut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zufrieden,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dass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es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ihrer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Familie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kein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Taschengeld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für</w:t>
            </w:r>
          </w:p>
          <w:p w:rsidR="00A03D80" w:rsidRDefault="00B77732">
            <w:pPr>
              <w:pStyle w:val="TableParagraph"/>
              <w:spacing w:line="308" w:lineRule="exact"/>
              <w:ind w:left="227" w:right="214"/>
              <w:rPr>
                <w:sz w:val="28"/>
              </w:rPr>
            </w:pPr>
            <w:r>
              <w:rPr>
                <w:sz w:val="28"/>
              </w:rPr>
              <w:t>Kinder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gibt</w:t>
            </w:r>
          </w:p>
        </w:tc>
      </w:tr>
    </w:tbl>
    <w:p w:rsidR="00A03D80" w:rsidRDefault="00A03D80">
      <w:pPr>
        <w:rPr>
          <w:b/>
          <w:sz w:val="20"/>
        </w:rPr>
      </w:pPr>
    </w:p>
    <w:p w:rsidR="00A03D80" w:rsidRDefault="00B77732">
      <w:pPr>
        <w:pStyle w:val="a3"/>
        <w:spacing w:before="89" w:line="322" w:lineRule="exact"/>
        <w:ind w:left="3133" w:right="3152"/>
        <w:jc w:val="center"/>
      </w:pPr>
      <w:r>
        <w:t>Чтение</w:t>
      </w:r>
      <w:r>
        <w:rPr>
          <w:spacing w:val="-3"/>
        </w:rPr>
        <w:t xml:space="preserve"> </w:t>
      </w:r>
      <w:r>
        <w:t>(максимум</w:t>
      </w:r>
      <w:r>
        <w:rPr>
          <w:spacing w:val="-4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баллов)</w:t>
      </w:r>
    </w:p>
    <w:p w:rsidR="00A03D80" w:rsidRDefault="00B77732">
      <w:pPr>
        <w:pStyle w:val="a3"/>
        <w:spacing w:after="4"/>
        <w:ind w:left="212"/>
      </w:pPr>
      <w:r>
        <w:t>Teil I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039"/>
      </w:tblGrid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4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8"/>
              <w:rPr>
                <w:sz w:val="28"/>
              </w:rPr>
            </w:pPr>
            <w:r>
              <w:rPr>
                <w:sz w:val="28"/>
              </w:rPr>
              <w:t>steht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Text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4"/>
              <w:rPr>
                <w:sz w:val="28"/>
              </w:rPr>
            </w:pPr>
            <w:r>
              <w:rPr>
                <w:sz w:val="28"/>
              </w:rPr>
              <w:t>falsch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4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4"/>
              <w:rPr>
                <w:sz w:val="28"/>
              </w:rPr>
            </w:pPr>
            <w:r>
              <w:rPr>
                <w:sz w:val="28"/>
              </w:rPr>
              <w:t>falsch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4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4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8"/>
              <w:rPr>
                <w:sz w:val="28"/>
              </w:rPr>
            </w:pPr>
            <w:r>
              <w:rPr>
                <w:sz w:val="28"/>
              </w:rPr>
              <w:t>steht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Text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4"/>
              <w:rPr>
                <w:sz w:val="28"/>
              </w:rPr>
            </w:pPr>
            <w:r>
              <w:rPr>
                <w:sz w:val="28"/>
              </w:rPr>
              <w:t>richtig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8"/>
              <w:rPr>
                <w:sz w:val="28"/>
              </w:rPr>
            </w:pPr>
            <w:r>
              <w:rPr>
                <w:sz w:val="28"/>
              </w:rPr>
              <w:t>steht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Text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ind w:left="227" w:right="214"/>
              <w:rPr>
                <w:sz w:val="28"/>
              </w:rPr>
            </w:pPr>
            <w:r>
              <w:rPr>
                <w:sz w:val="28"/>
              </w:rPr>
              <w:t>falsch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9039" w:type="dxa"/>
          </w:tcPr>
          <w:p w:rsidR="00A03D80" w:rsidRDefault="00B77732">
            <w:pPr>
              <w:pStyle w:val="TableParagraph"/>
              <w:spacing w:line="304" w:lineRule="exact"/>
              <w:ind w:left="227" w:right="218"/>
              <w:rPr>
                <w:sz w:val="28"/>
              </w:rPr>
            </w:pPr>
            <w:r>
              <w:rPr>
                <w:sz w:val="28"/>
              </w:rPr>
              <w:t>steht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Text</w:t>
            </w:r>
          </w:p>
        </w:tc>
      </w:tr>
    </w:tbl>
    <w:p w:rsidR="00A03D80" w:rsidRDefault="00A03D80">
      <w:pPr>
        <w:spacing w:line="304" w:lineRule="exact"/>
        <w:rPr>
          <w:sz w:val="28"/>
        </w:rPr>
        <w:sectPr w:rsidR="00A03D80">
          <w:headerReference w:type="default" r:id="rId7"/>
          <w:footerReference w:type="default" r:id="rId8"/>
          <w:pgSz w:w="11910" w:h="16840"/>
          <w:pgMar w:top="1320" w:right="900" w:bottom="980" w:left="920" w:header="710" w:footer="782" w:gutter="0"/>
          <w:cols w:space="720"/>
        </w:sectPr>
      </w:pPr>
    </w:p>
    <w:p w:rsidR="00A03D80" w:rsidRDefault="00B77732">
      <w:pPr>
        <w:pStyle w:val="a3"/>
        <w:spacing w:before="79"/>
        <w:ind w:left="212"/>
      </w:pPr>
      <w:r>
        <w:lastRenderedPageBreak/>
        <w:t>Teil II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754"/>
        <w:gridCol w:w="8472"/>
      </w:tblGrid>
      <w:tr w:rsidR="00A03D80">
        <w:trPr>
          <w:trHeight w:val="321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02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02" w:lineRule="exact"/>
              <w:ind w:left="275"/>
              <w:jc w:val="left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gewinnt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Digitalisierung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Schulen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weiter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Bedeutung</w:t>
            </w:r>
          </w:p>
        </w:tc>
      </w:tr>
      <w:tr w:rsidR="00A03D80">
        <w:trPr>
          <w:trHeight w:val="645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20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15" w:lineRule="exact"/>
              <w:ind w:left="275"/>
              <w:jc w:val="left"/>
              <w:rPr>
                <w:sz w:val="28"/>
              </w:rPr>
            </w:pPr>
            <w:r>
              <w:rPr>
                <w:sz w:val="28"/>
              </w:rPr>
              <w:t>G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gegen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Beamer,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Dokumentenkameras,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White-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Smartboards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sowie</w:t>
            </w:r>
          </w:p>
          <w:p w:rsidR="00A03D80" w:rsidRDefault="00B77732">
            <w:pPr>
              <w:pStyle w:val="TableParagraph"/>
              <w:spacing w:before="2" w:line="308" w:lineRule="exact"/>
              <w:jc w:val="left"/>
              <w:rPr>
                <w:sz w:val="28"/>
              </w:rPr>
            </w:pPr>
            <w:r>
              <w:rPr>
                <w:sz w:val="28"/>
              </w:rPr>
              <w:t>große,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„Touchscreens“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genannte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Bildschirme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ausgetauscht</w:t>
            </w:r>
          </w:p>
        </w:tc>
      </w:tr>
      <w:tr w:rsidR="00A03D80">
        <w:trPr>
          <w:trHeight w:val="642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20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15" w:lineRule="exact"/>
              <w:ind w:left="282"/>
              <w:jc w:val="left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ob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sie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ihren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Kindern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ein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„digitales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Endgerät“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wie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Tablet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oder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sogar</w:t>
            </w:r>
          </w:p>
          <w:p w:rsidR="00A03D80" w:rsidRDefault="00B77732">
            <w:pPr>
              <w:pStyle w:val="TableParagraph"/>
              <w:spacing w:line="308" w:lineRule="exact"/>
              <w:jc w:val="left"/>
              <w:rPr>
                <w:sz w:val="28"/>
              </w:rPr>
            </w:pPr>
            <w:r>
              <w:rPr>
                <w:sz w:val="28"/>
              </w:rPr>
              <w:t>Laptop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für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Schule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kaufen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sollen</w:t>
            </w:r>
          </w:p>
        </w:tc>
      </w:tr>
      <w:tr w:rsidR="00A03D80">
        <w:trPr>
          <w:trHeight w:val="645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20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15" w:lineRule="exact"/>
              <w:ind w:left="321"/>
              <w:jc w:val="left"/>
              <w:rPr>
                <w:sz w:val="28"/>
              </w:rPr>
            </w:pPr>
            <w:r>
              <w:rPr>
                <w:sz w:val="28"/>
              </w:rPr>
              <w:t>J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bieten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solche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Investitionen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moderne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Gadgets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erhebliche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Chancen,</w:t>
            </w:r>
          </w:p>
          <w:p w:rsidR="00A03D80" w:rsidRDefault="00B77732">
            <w:pPr>
              <w:pStyle w:val="TableParagraph"/>
              <w:spacing w:before="2" w:line="308" w:lineRule="exact"/>
              <w:jc w:val="left"/>
              <w:rPr>
                <w:sz w:val="28"/>
              </w:rPr>
            </w:pPr>
            <w:r>
              <w:rPr>
                <w:sz w:val="28"/>
              </w:rPr>
              <w:t>Unterricht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motivierend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zu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gestalten</w:t>
            </w:r>
          </w:p>
        </w:tc>
      </w:tr>
      <w:tr w:rsidR="00A03D80">
        <w:trPr>
          <w:trHeight w:val="321"/>
        </w:trPr>
        <w:tc>
          <w:tcPr>
            <w:tcW w:w="632" w:type="dxa"/>
          </w:tcPr>
          <w:p w:rsidR="00A03D80" w:rsidRDefault="00B77732">
            <w:pPr>
              <w:pStyle w:val="TableParagraph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ind w:left="282"/>
              <w:jc w:val="left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hinter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denen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unangenehme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Wirklichkeit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verborgen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bleibt</w:t>
            </w:r>
          </w:p>
        </w:tc>
      </w:tr>
      <w:tr w:rsidR="00A03D80">
        <w:trPr>
          <w:trHeight w:val="645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20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15" w:lineRule="exact"/>
              <w:ind w:left="289"/>
              <w:jc w:val="left"/>
              <w:rPr>
                <w:sz w:val="28"/>
              </w:rPr>
            </w:pPr>
            <w:r>
              <w:rPr>
                <w:sz w:val="28"/>
              </w:rPr>
              <w:t>E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sind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neuen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Geräte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häufig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schon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nach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kurzer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Zeit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nur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noch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begrenzt</w:t>
            </w:r>
          </w:p>
          <w:p w:rsidR="00A03D80" w:rsidRDefault="00B77732">
            <w:pPr>
              <w:pStyle w:val="TableParagraph"/>
              <w:spacing w:line="311" w:lineRule="exact"/>
              <w:jc w:val="left"/>
              <w:rPr>
                <w:sz w:val="28"/>
              </w:rPr>
            </w:pPr>
            <w:r>
              <w:rPr>
                <w:sz w:val="28"/>
              </w:rPr>
              <w:t>einsatzbereit</w:t>
            </w:r>
          </w:p>
        </w:tc>
      </w:tr>
      <w:tr w:rsidR="00A03D80">
        <w:trPr>
          <w:trHeight w:val="643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20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15" w:lineRule="exact"/>
              <w:ind w:left="275"/>
              <w:jc w:val="left"/>
              <w:rPr>
                <w:sz w:val="28"/>
              </w:rPr>
            </w:pPr>
            <w:r>
              <w:rPr>
                <w:sz w:val="28"/>
              </w:rPr>
              <w:t>H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erinnert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sich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noch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an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ultramodernen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PC-Räume,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denen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bald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jeder</w:t>
            </w:r>
          </w:p>
          <w:p w:rsidR="00A03D80" w:rsidRDefault="00B77732">
            <w:pPr>
              <w:pStyle w:val="TableParagraph"/>
              <w:spacing w:line="308" w:lineRule="exact"/>
              <w:jc w:val="left"/>
              <w:rPr>
                <w:sz w:val="28"/>
              </w:rPr>
            </w:pPr>
            <w:r>
              <w:rPr>
                <w:sz w:val="28"/>
              </w:rPr>
              <w:t>zweite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Computer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mehr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funktionierte</w:t>
            </w:r>
          </w:p>
        </w:tc>
      </w:tr>
      <w:tr w:rsidR="00A03D80">
        <w:trPr>
          <w:trHeight w:val="645"/>
        </w:trPr>
        <w:tc>
          <w:tcPr>
            <w:tcW w:w="632" w:type="dxa"/>
          </w:tcPr>
          <w:p w:rsidR="00A03D80" w:rsidRDefault="00B77732">
            <w:pPr>
              <w:pStyle w:val="TableParagraph"/>
              <w:spacing w:line="320" w:lineRule="exact"/>
              <w:ind w:left="154" w:right="14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4" w:type="dxa"/>
          </w:tcPr>
          <w:p w:rsidR="00A03D80" w:rsidRDefault="00B77732">
            <w:pPr>
              <w:pStyle w:val="TableParagraph"/>
              <w:spacing w:line="315" w:lineRule="exact"/>
              <w:ind w:left="297"/>
              <w:jc w:val="left"/>
              <w:rPr>
                <w:sz w:val="28"/>
              </w:rPr>
            </w:pPr>
            <w:r>
              <w:rPr>
                <w:sz w:val="28"/>
              </w:rPr>
              <w:t>F</w:t>
            </w:r>
          </w:p>
        </w:tc>
        <w:tc>
          <w:tcPr>
            <w:tcW w:w="8472" w:type="dxa"/>
          </w:tcPr>
          <w:p w:rsidR="00A03D80" w:rsidRDefault="00B77732">
            <w:pPr>
              <w:pStyle w:val="TableParagraph"/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ist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Scheitern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Maßnahmen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zur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Digitalisierung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Schule</w:t>
            </w:r>
          </w:p>
          <w:p w:rsidR="00A03D80" w:rsidRDefault="00B77732">
            <w:pPr>
              <w:pStyle w:val="TableParagraph"/>
              <w:spacing w:line="311" w:lineRule="exact"/>
              <w:jc w:val="left"/>
              <w:rPr>
                <w:sz w:val="28"/>
              </w:rPr>
            </w:pPr>
            <w:r>
              <w:rPr>
                <w:sz w:val="28"/>
              </w:rPr>
              <w:t>programmiert</w:t>
            </w:r>
          </w:p>
        </w:tc>
      </w:tr>
    </w:tbl>
    <w:p w:rsidR="00A03D80" w:rsidRDefault="00A03D80">
      <w:pPr>
        <w:rPr>
          <w:b/>
          <w:sz w:val="20"/>
        </w:rPr>
      </w:pPr>
    </w:p>
    <w:p w:rsidR="00A03D80" w:rsidRDefault="00B77732">
      <w:pPr>
        <w:pStyle w:val="a3"/>
        <w:spacing w:before="89" w:after="2"/>
        <w:ind w:left="1816" w:right="1832"/>
        <w:jc w:val="center"/>
      </w:pPr>
      <w:r>
        <w:t>Страноведение</w:t>
      </w:r>
      <w:r>
        <w:rPr>
          <w:spacing w:val="-3"/>
        </w:rPr>
        <w:t xml:space="preserve"> </w:t>
      </w:r>
      <w:r>
        <w:t>(максимум</w:t>
      </w:r>
      <w:r>
        <w:rPr>
          <w:spacing w:val="-6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баллов)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111"/>
        <w:gridCol w:w="852"/>
        <w:gridCol w:w="4075"/>
      </w:tblGrid>
      <w:tr w:rsidR="00A03D80">
        <w:trPr>
          <w:trHeight w:val="350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20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spacing w:line="315" w:lineRule="exact"/>
              <w:ind w:left="310" w:right="299"/>
              <w:rPr>
                <w:sz w:val="28"/>
              </w:rPr>
            </w:pPr>
            <w:r>
              <w:rPr>
                <w:sz w:val="28"/>
              </w:rPr>
              <w:t>Rohrau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spacing w:line="320" w:lineRule="exact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spacing w:line="315" w:lineRule="exact"/>
              <w:ind w:left="905" w:right="890"/>
              <w:rPr>
                <w:sz w:val="28"/>
              </w:rPr>
            </w:pPr>
            <w:r>
              <w:rPr>
                <w:sz w:val="28"/>
              </w:rPr>
              <w:t>Neubuckow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ind w:left="310" w:right="298"/>
              <w:rPr>
                <w:sz w:val="28"/>
              </w:rPr>
            </w:pPr>
            <w:r>
              <w:rPr>
                <w:sz w:val="28"/>
              </w:rPr>
              <w:t>Wagner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ind w:left="902" w:right="892"/>
              <w:rPr>
                <w:sz w:val="28"/>
              </w:rPr>
            </w:pPr>
            <w:r>
              <w:rPr>
                <w:sz w:val="28"/>
              </w:rPr>
              <w:t>Homer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ind w:left="310" w:right="299"/>
              <w:rPr>
                <w:sz w:val="28"/>
              </w:rPr>
            </w:pPr>
            <w:r>
              <w:rPr>
                <w:sz w:val="28"/>
              </w:rPr>
              <w:t>Stephansdom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ind w:left="905" w:right="892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A03D80">
        <w:trPr>
          <w:trHeight w:val="32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spacing w:line="304" w:lineRule="exact"/>
              <w:ind w:left="309" w:right="300"/>
              <w:rPr>
                <w:sz w:val="28"/>
              </w:rPr>
            </w:pPr>
            <w:r>
              <w:rPr>
                <w:sz w:val="28"/>
              </w:rPr>
              <w:t>Von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1761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bis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1790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spacing w:line="304" w:lineRule="exact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spacing w:line="304" w:lineRule="exact"/>
              <w:ind w:left="903" w:right="892"/>
              <w:rPr>
                <w:sz w:val="28"/>
              </w:rPr>
            </w:pPr>
            <w:r>
              <w:rPr>
                <w:sz w:val="28"/>
              </w:rPr>
              <w:t>1847</w:t>
            </w:r>
          </w:p>
        </w:tc>
      </w:tr>
      <w:tr w:rsidR="00A03D80">
        <w:trPr>
          <w:trHeight w:val="643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20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spacing w:line="315" w:lineRule="exact"/>
              <w:ind w:left="310" w:right="297"/>
              <w:rPr>
                <w:sz w:val="28"/>
              </w:rPr>
            </w:pPr>
            <w:r>
              <w:rPr>
                <w:sz w:val="28"/>
              </w:rPr>
              <w:t>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Zugehörigkeit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zum</w:t>
            </w:r>
          </w:p>
          <w:p w:rsidR="00A03D80" w:rsidRDefault="00B77732">
            <w:pPr>
              <w:pStyle w:val="TableParagraph"/>
              <w:spacing w:line="308" w:lineRule="exact"/>
              <w:ind w:left="310" w:right="296"/>
              <w:rPr>
                <w:sz w:val="28"/>
              </w:rPr>
            </w:pPr>
            <w:r>
              <w:rPr>
                <w:sz w:val="28"/>
              </w:rPr>
              <w:t>Freimaurertum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spacing w:line="320" w:lineRule="exact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spacing w:line="315" w:lineRule="exact"/>
              <w:ind w:left="903" w:right="892"/>
              <w:rPr>
                <w:sz w:val="28"/>
              </w:rPr>
            </w:pPr>
            <w:r>
              <w:rPr>
                <w:sz w:val="28"/>
              </w:rPr>
              <w:t>1866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ind w:left="309" w:right="300"/>
              <w:rPr>
                <w:sz w:val="28"/>
              </w:rPr>
            </w:pPr>
            <w:r>
              <w:rPr>
                <w:sz w:val="28"/>
              </w:rPr>
              <w:t>Ludwig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Beethoven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ind w:left="905" w:right="892"/>
              <w:rPr>
                <w:sz w:val="28"/>
              </w:rPr>
            </w:pPr>
            <w:r>
              <w:rPr>
                <w:sz w:val="28"/>
              </w:rPr>
              <w:t>Jekaterina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Lyschina</w:t>
            </w:r>
          </w:p>
        </w:tc>
      </w:tr>
      <w:tr w:rsidR="00A03D80">
        <w:trPr>
          <w:trHeight w:val="645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320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spacing w:line="315" w:lineRule="exact"/>
              <w:ind w:left="309" w:right="300"/>
              <w:rPr>
                <w:sz w:val="28"/>
              </w:rPr>
            </w:pPr>
            <w:r>
              <w:rPr>
                <w:sz w:val="28"/>
              </w:rPr>
              <w:t>Als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„Vater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klassischen</w:t>
            </w:r>
          </w:p>
          <w:p w:rsidR="00A03D80" w:rsidRDefault="00B77732">
            <w:pPr>
              <w:pStyle w:val="TableParagraph"/>
              <w:spacing w:before="2" w:line="308" w:lineRule="exact"/>
              <w:ind w:left="310" w:right="297"/>
              <w:rPr>
                <w:sz w:val="28"/>
              </w:rPr>
            </w:pPr>
            <w:r>
              <w:rPr>
                <w:sz w:val="28"/>
              </w:rPr>
              <w:t>Symphonie“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spacing w:line="320" w:lineRule="exact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spacing w:line="315" w:lineRule="exact"/>
              <w:ind w:left="903" w:right="892"/>
              <w:rPr>
                <w:sz w:val="28"/>
              </w:rPr>
            </w:pPr>
            <w:r>
              <w:rPr>
                <w:sz w:val="28"/>
              </w:rPr>
              <w:t>1870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ind w:left="309" w:right="300"/>
              <w:rPr>
                <w:sz w:val="28"/>
              </w:rPr>
            </w:pPr>
            <w:r>
              <w:rPr>
                <w:sz w:val="28"/>
              </w:rPr>
              <w:t>Kaiserquartett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ind w:left="905" w:right="892"/>
              <w:rPr>
                <w:sz w:val="28"/>
              </w:rPr>
            </w:pPr>
            <w:r>
              <w:rPr>
                <w:sz w:val="28"/>
              </w:rPr>
              <w:t>Puschkin-Museum</w:t>
            </w:r>
          </w:p>
        </w:tc>
      </w:tr>
      <w:tr w:rsidR="00A03D80">
        <w:trPr>
          <w:trHeight w:val="321"/>
        </w:trPr>
        <w:tc>
          <w:tcPr>
            <w:tcW w:w="816" w:type="dxa"/>
          </w:tcPr>
          <w:p w:rsidR="00A03D80" w:rsidRDefault="00B77732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ind w:left="310" w:right="299"/>
              <w:rPr>
                <w:sz w:val="28"/>
              </w:rPr>
            </w:pPr>
            <w:r>
              <w:rPr>
                <w:sz w:val="28"/>
              </w:rPr>
              <w:t>1808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ind w:left="903" w:right="892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Tiryns</w:t>
            </w:r>
          </w:p>
        </w:tc>
      </w:tr>
      <w:tr w:rsidR="00A03D80">
        <w:trPr>
          <w:trHeight w:val="645"/>
        </w:trPr>
        <w:tc>
          <w:tcPr>
            <w:tcW w:w="816" w:type="dxa"/>
          </w:tcPr>
          <w:p w:rsidR="00A03D80" w:rsidRDefault="00B77732">
            <w:pPr>
              <w:pStyle w:val="TableParagraph"/>
              <w:spacing w:line="240" w:lineRule="auto"/>
              <w:ind w:left="248" w:right="23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4111" w:type="dxa"/>
          </w:tcPr>
          <w:p w:rsidR="00A03D80" w:rsidRDefault="00B77732">
            <w:pPr>
              <w:pStyle w:val="TableParagraph"/>
              <w:spacing w:line="317" w:lineRule="exact"/>
              <w:ind w:left="310" w:right="300"/>
              <w:rPr>
                <w:sz w:val="28"/>
              </w:rPr>
            </w:pPr>
            <w:r>
              <w:rPr>
                <w:sz w:val="28"/>
              </w:rPr>
              <w:t>Im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Seitentrakt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Eisenstädter</w:t>
            </w:r>
          </w:p>
          <w:p w:rsidR="00A03D80" w:rsidRDefault="00B77732">
            <w:pPr>
              <w:pStyle w:val="TableParagraph"/>
              <w:spacing w:line="308" w:lineRule="exact"/>
              <w:ind w:left="310" w:right="296"/>
              <w:rPr>
                <w:sz w:val="28"/>
              </w:rPr>
            </w:pPr>
            <w:r>
              <w:rPr>
                <w:sz w:val="28"/>
              </w:rPr>
              <w:t>Bergkirche</w:t>
            </w:r>
          </w:p>
        </w:tc>
        <w:tc>
          <w:tcPr>
            <w:tcW w:w="852" w:type="dxa"/>
          </w:tcPr>
          <w:p w:rsidR="00A03D80" w:rsidRDefault="00B77732">
            <w:pPr>
              <w:pStyle w:val="TableParagraph"/>
              <w:spacing w:line="240" w:lineRule="auto"/>
              <w:ind w:left="0" w:right="27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075" w:type="dxa"/>
          </w:tcPr>
          <w:p w:rsidR="00A03D80" w:rsidRDefault="00B77732">
            <w:pPr>
              <w:pStyle w:val="TableParagraph"/>
              <w:spacing w:line="317" w:lineRule="exact"/>
              <w:ind w:left="905" w:right="892"/>
              <w:rPr>
                <w:sz w:val="28"/>
              </w:rPr>
            </w:pPr>
            <w:r>
              <w:rPr>
                <w:sz w:val="28"/>
              </w:rPr>
              <w:t>Neapel</w:t>
            </w:r>
          </w:p>
        </w:tc>
      </w:tr>
    </w:tbl>
    <w:p w:rsidR="00000000" w:rsidRDefault="00B77732"/>
    <w:sectPr w:rsidR="00000000">
      <w:pgSz w:w="11910" w:h="16840"/>
      <w:pgMar w:top="1320" w:right="90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77732">
      <w:r>
        <w:separator/>
      </w:r>
    </w:p>
  </w:endnote>
  <w:endnote w:type="continuationSeparator" w:id="0">
    <w:p w:rsidR="00000000" w:rsidRDefault="00B7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D80" w:rsidRDefault="00B77732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9pt;margin-top:791.85pt;width:11.55pt;height:14.25pt;z-index:-16010240;mso-position-horizontal-relative:page;mso-position-vertical-relative:page" filled="f" stroked="f">
          <v:textbox inset="0,0,0,0">
            <w:txbxContent>
              <w:p w:rsidR="00A03D80" w:rsidRDefault="00B77732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D80" w:rsidRDefault="00B77732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9pt;margin-top:791.85pt;width:11.55pt;height:14.25pt;z-index:-16009216;mso-position-horizontal-relative:page;mso-position-vertical-relative:page" filled="f" stroked="f">
          <v:textbox inset="0,0,0,0">
            <w:txbxContent>
              <w:p w:rsidR="00A03D80" w:rsidRDefault="00B77732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77732">
      <w:r>
        <w:separator/>
      </w:r>
    </w:p>
  </w:footnote>
  <w:footnote w:type="continuationSeparator" w:id="0">
    <w:p w:rsidR="00000000" w:rsidRDefault="00B7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D80" w:rsidRDefault="00B77732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0.75pt;margin-top:34.5pt;width:373.7pt;height:29.1pt;z-index:-16009728;mso-position-horizontal-relative:page;mso-position-vertical-relative:page" filled="f" stroked="f">
          <v:textbox inset="0,0,0,0">
            <w:txbxContent>
              <w:p w:rsidR="00A03D80" w:rsidRDefault="00B77732">
                <w:pPr>
                  <w:spacing w:before="10"/>
                  <w:ind w:left="9" w:right="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2023–2024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A03D80" w:rsidRDefault="00B77732">
                <w:pPr>
                  <w:ind w:left="9" w:right="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Ответы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A03D80"/>
    <w:rsid w:val="00A03D80"/>
    <w:rsid w:val="00B7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B647AF1"/>
  <w15:docId w15:val="{38D4B975-0610-47FC-AB30-7DCA0590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  <w:jc w:val="center"/>
    </w:pPr>
  </w:style>
  <w:style w:type="paragraph" w:styleId="a5">
    <w:name w:val="header"/>
    <w:basedOn w:val="a"/>
    <w:link w:val="a6"/>
    <w:uiPriority w:val="99"/>
    <w:unhideWhenUsed/>
    <w:rsid w:val="00B77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732"/>
    <w:rPr>
      <w:rFonts w:ascii="Times New Roman" w:eastAsia="Times New Roman" w:hAnsi="Times New Roman" w:cs="Times New Roman"/>
      <w:lang w:val="de-DE"/>
    </w:rPr>
  </w:style>
  <w:style w:type="paragraph" w:styleId="a7">
    <w:name w:val="footer"/>
    <w:basedOn w:val="a"/>
    <w:link w:val="a8"/>
    <w:uiPriority w:val="99"/>
    <w:unhideWhenUsed/>
    <w:rsid w:val="00B77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732"/>
    <w:rPr>
      <w:rFonts w:ascii="Times New Roman" w:eastAsia="Times New Roman" w:hAnsi="Times New Roman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318</Words>
  <Characters>1817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Светлана Ширина</cp:lastModifiedBy>
  <cp:revision>2</cp:revision>
  <dcterms:created xsi:type="dcterms:W3CDTF">2023-09-11T17:05:00Z</dcterms:created>
  <dcterms:modified xsi:type="dcterms:W3CDTF">2023-09-11T17:19:00Z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2023-09-11T00:00:00Z</vt:filetime>
  </property>
</Properties>
</file>